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>Statistik Erwachsenenteams Bezirk Stuttgart (Stichtag jeweils 15.9.) Stand: 13.07.2019</w:t>
      </w:r>
    </w:p>
    <w:tbl>
      <w:tblPr>
        <w:tblW w:w="14565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910"/>
        <w:gridCol w:w="696"/>
        <w:gridCol w:w="711"/>
        <w:gridCol w:w="711"/>
        <w:gridCol w:w="713"/>
        <w:gridCol w:w="710"/>
        <w:gridCol w:w="709"/>
        <w:gridCol w:w="709"/>
        <w:gridCol w:w="710"/>
        <w:gridCol w:w="707"/>
        <w:gridCol w:w="714"/>
        <w:gridCol w:w="714"/>
        <w:gridCol w:w="716"/>
        <w:gridCol w:w="714"/>
        <w:gridCol w:w="709"/>
        <w:gridCol w:w="766"/>
        <w:gridCol w:w="740"/>
        <w:gridCol w:w="698"/>
        <w:gridCol w:w="754"/>
        <w:gridCol w:w="750"/>
      </w:tblGrid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Saison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H BL + RL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H OL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H VL + VK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Cs w:val="24"/>
              </w:rPr>
              <w:t>H LL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H LK (BL)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H BL (BK)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H BK (KL)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H KL (KK) A+ B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Cs w:val="24"/>
              </w:rPr>
              <w:t>H KL (KK) C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H KK (HR)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</w:rPr>
              <w:t>H Sen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H ges.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D BL + RL + OL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D VL + VK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Cs w:val="24"/>
              </w:rPr>
              <w:t>D LL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D LK (BL)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 BL +BK (KL)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D ges.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ges.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2005/06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18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----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108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130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2006/07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----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109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03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130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2007/08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115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03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135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2008/09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115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03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134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2009/10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41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119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04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139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2010/11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06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118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135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2011/12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06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115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133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2012/13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06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111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129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2013/14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07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112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04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130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2014/15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110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125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2015/16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03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107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122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2016/17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03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105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</w:t>
            </w:r>
            <w:r>
              <w:rPr>
                <w:rFonts w:ascii="Arial" w:hAnsi="Arial"/>
                <w:b/>
                <w:bCs/>
                <w:i/>
                <w:iCs/>
              </w:rPr>
              <w:t>1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2017/18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03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106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03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120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2018/19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107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04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06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121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2019/20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106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02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121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de-DE" w:eastAsia="zh-CN" w:bidi="ar-SA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Application>LibreOffice/6.1.6.3$Windows_X86_64 LibreOffice_project/5896ab1714085361c45cf540f76f60673dd96a72</Application>
  <Pages>1</Pages>
  <Words>369</Words>
  <Characters>910</Characters>
  <CharactersWithSpaces>1244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2014-06-11T18:25:00Z</dcterms:created>
  <dc:creator>Walter Mauch</dc:creator>
  <dc:description/>
  <dc:language>de-DE</dc:language>
  <cp:lastModifiedBy/>
  <cp:lastPrinted>2019-07-10T11:58:15Z</cp:lastPrinted>
  <dcterms:modified xsi:type="dcterms:W3CDTF">2019-07-16T23:06:18Z</dcterms:modified>
  <cp:revision>37</cp:revision>
  <dc:subject/>
  <dc:title/>
</cp:coreProperties>
</file>